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52" w:rsidRPr="00905D99" w:rsidRDefault="00CA2952" w:rsidP="00CA2952">
      <w:pPr>
        <w:pStyle w:val="Rubrik1"/>
        <w:ind w:right="1558"/>
        <w:rPr>
          <w:rFonts w:ascii="Arial" w:hAnsi="Arial" w:cs="Arial"/>
          <w:sz w:val="24"/>
          <w:szCs w:val="24"/>
          <w:lang w:val="sv-SE"/>
        </w:rPr>
      </w:pPr>
      <w:bookmarkStart w:id="0" w:name="_GoBack"/>
      <w:bookmarkEnd w:id="0"/>
      <w:r w:rsidRPr="00905D99">
        <w:rPr>
          <w:rFonts w:ascii="Arial" w:hAnsi="Arial" w:cs="Arial"/>
          <w:sz w:val="24"/>
          <w:szCs w:val="24"/>
          <w:lang w:val="sv-SE"/>
        </w:rPr>
        <w:t xml:space="preserve">Förslag om ny gemensam överförmyndarnämnd från </w:t>
      </w:r>
      <w:r>
        <w:rPr>
          <w:rFonts w:ascii="Arial" w:hAnsi="Arial" w:cs="Arial"/>
          <w:sz w:val="24"/>
          <w:szCs w:val="24"/>
          <w:lang w:val="sv-SE"/>
        </w:rPr>
        <w:br/>
      </w:r>
      <w:r w:rsidRPr="00905D99">
        <w:rPr>
          <w:rFonts w:ascii="Arial" w:hAnsi="Arial" w:cs="Arial"/>
          <w:sz w:val="24"/>
          <w:szCs w:val="24"/>
          <w:lang w:val="sv-SE"/>
        </w:rPr>
        <w:t>den 1 januari 2027</w:t>
      </w:r>
    </w:p>
    <w:p w:rsidR="00CA2952" w:rsidRPr="00905D99" w:rsidRDefault="00CA2952" w:rsidP="00CA2952">
      <w:pPr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 xml:space="preserve">Vi vill informera dig om ett förslag som kommer att påverka överförmyndarverksamheten i våra kommuner om det antas. </w:t>
      </w:r>
    </w:p>
    <w:p w:rsidR="00CA2952" w:rsidRPr="00905D99" w:rsidRDefault="00CA2952" w:rsidP="00CA2952">
      <w:pPr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 xml:space="preserve">Söderköping, Valdemarsvik och Finspångs kommun har tillsammans tagit fram ett förslag om att från och med 1 januari 2027 samverka i en gemensam överförmyndarnämnd – </w:t>
      </w:r>
      <w:r>
        <w:rPr>
          <w:rFonts w:ascii="Garamond" w:hAnsi="Garamond"/>
          <w:sz w:val="24"/>
          <w:szCs w:val="24"/>
          <w:lang w:val="sv-SE"/>
        </w:rPr>
        <w:t>Ö</w:t>
      </w:r>
      <w:r w:rsidRPr="00905D99">
        <w:rPr>
          <w:rFonts w:ascii="Garamond" w:hAnsi="Garamond"/>
          <w:sz w:val="24"/>
          <w:szCs w:val="24"/>
          <w:lang w:val="sv-SE"/>
        </w:rPr>
        <w:t xml:space="preserve">verförmyndarnämnden Östra Östergötland med säte i Finspångs kommun. </w:t>
      </w:r>
    </w:p>
    <w:p w:rsidR="00CA2952" w:rsidRPr="00905D99" w:rsidRDefault="00CA2952" w:rsidP="00CA2952">
      <w:pPr>
        <w:ind w:right="1558"/>
        <w:rPr>
          <w:rFonts w:ascii="Arial" w:hAnsi="Arial" w:cs="Arial"/>
          <w:b/>
          <w:sz w:val="24"/>
          <w:szCs w:val="24"/>
          <w:lang w:val="sv-SE"/>
        </w:rPr>
      </w:pPr>
      <w:r w:rsidRPr="00905D99">
        <w:rPr>
          <w:rFonts w:ascii="Arial" w:hAnsi="Arial" w:cs="Arial"/>
          <w:b/>
          <w:sz w:val="24"/>
          <w:szCs w:val="24"/>
          <w:lang w:val="sv-SE"/>
        </w:rPr>
        <w:t>Bakgrund</w:t>
      </w:r>
    </w:p>
    <w:p w:rsidR="00CA2952" w:rsidRPr="002B25D8" w:rsidRDefault="00CA2952" w:rsidP="00CA2952">
      <w:pPr>
        <w:ind w:right="1558"/>
        <w:rPr>
          <w:rFonts w:ascii="Garamond" w:hAnsi="Garamond"/>
          <w:sz w:val="24"/>
          <w:szCs w:val="24"/>
          <w:lang w:val="sv-SE"/>
        </w:rPr>
      </w:pPr>
      <w:r w:rsidRPr="002B25D8">
        <w:rPr>
          <w:rFonts w:ascii="Garamond" w:hAnsi="Garamond"/>
          <w:sz w:val="24"/>
          <w:szCs w:val="24"/>
          <w:lang w:val="sv-SE"/>
        </w:rPr>
        <w:t xml:space="preserve">Det finns en rad med utmaningar för </w:t>
      </w:r>
      <w:r>
        <w:rPr>
          <w:rFonts w:ascii="Garamond" w:hAnsi="Garamond"/>
          <w:sz w:val="24"/>
          <w:szCs w:val="24"/>
          <w:lang w:val="sv-SE"/>
        </w:rPr>
        <w:t>överförmyndarfunktionen</w:t>
      </w:r>
      <w:r w:rsidRPr="002B25D8">
        <w:rPr>
          <w:rFonts w:ascii="Garamond" w:hAnsi="Garamond"/>
          <w:sz w:val="24"/>
          <w:szCs w:val="24"/>
          <w:lang w:val="sv-SE"/>
        </w:rPr>
        <w:t>, framförallt i en mindre kommun där det kan bli sårbart när få anställda ska hantera verksamheten som ofta innebär juridiskt komplicerad myndighetsutövning.</w:t>
      </w:r>
    </w:p>
    <w:p w:rsidR="00CA2952" w:rsidRDefault="00CA2952" w:rsidP="00CA2952">
      <w:pPr>
        <w:pStyle w:val="Brdtext1"/>
        <w:rPr>
          <w:lang w:val="sv-SE"/>
        </w:rPr>
      </w:pPr>
      <w:bookmarkStart w:id="1" w:name="_Hlk209089394"/>
      <w:r w:rsidRPr="002B25D8">
        <w:rPr>
          <w:lang w:val="sv-SE"/>
        </w:rPr>
        <w:t>För att minska sårbarheten och säkerställa kvaliteten har många kommuner i Sverige därför valt att samorganisera eller samverka med andra kommuner när det gäller</w:t>
      </w:r>
      <w:r>
        <w:rPr>
          <w:lang w:val="sv-SE"/>
        </w:rPr>
        <w:t xml:space="preserve"> </w:t>
      </w:r>
      <w:r w:rsidRPr="002B25D8">
        <w:rPr>
          <w:lang w:val="sv-SE"/>
        </w:rPr>
        <w:t>överförmyndarverksamhet.</w:t>
      </w:r>
    </w:p>
    <w:p w:rsidR="00CA2952" w:rsidRPr="00CA2952" w:rsidRDefault="00CA2952" w:rsidP="00CA2952">
      <w:pPr>
        <w:pStyle w:val="Rubrik2"/>
        <w:rPr>
          <w:rFonts w:asciiTheme="majorHAnsi" w:eastAsia="Times New Roman" w:hAnsiTheme="majorHAnsi" w:cstheme="majorHAnsi"/>
          <w:sz w:val="24"/>
          <w:szCs w:val="24"/>
          <w:lang w:val="sv-SE" w:eastAsia="sv-SE"/>
        </w:rPr>
      </w:pPr>
      <w:r w:rsidRPr="00CA2952">
        <w:rPr>
          <w:rFonts w:asciiTheme="majorHAnsi" w:hAnsiTheme="majorHAnsi" w:cstheme="majorHAnsi"/>
          <w:sz w:val="24"/>
          <w:szCs w:val="24"/>
          <w:lang w:val="sv-SE"/>
        </w:rPr>
        <w:t>Varför är samverkan viktig?</w:t>
      </w:r>
    </w:p>
    <w:p w:rsidR="00CA2952" w:rsidRPr="00905D99" w:rsidRDefault="00CA2952" w:rsidP="00CA2952">
      <w:pPr>
        <w:pStyle w:val="Normalwebb"/>
        <w:ind w:right="1558"/>
        <w:rPr>
          <w:rFonts w:ascii="Garamond" w:hAnsi="Garamond"/>
          <w:sz w:val="24"/>
          <w:szCs w:val="24"/>
        </w:rPr>
      </w:pPr>
      <w:r w:rsidRPr="00905D99">
        <w:rPr>
          <w:rFonts w:ascii="Garamond" w:hAnsi="Garamond"/>
          <w:sz w:val="24"/>
          <w:szCs w:val="24"/>
        </w:rPr>
        <w:t xml:space="preserve">Den statliga utredningen </w:t>
      </w:r>
      <w:r w:rsidRPr="00905D99">
        <w:rPr>
          <w:rStyle w:val="Betoning"/>
          <w:rFonts w:ascii="Garamond" w:hAnsi="Garamond"/>
          <w:sz w:val="24"/>
          <w:szCs w:val="24"/>
        </w:rPr>
        <w:t>SOU 2021:36 – Gode män och förvaltare – en översyn</w:t>
      </w:r>
      <w:r w:rsidRPr="00905D99">
        <w:rPr>
          <w:rFonts w:ascii="Garamond" w:hAnsi="Garamond"/>
          <w:sz w:val="24"/>
          <w:szCs w:val="24"/>
        </w:rPr>
        <w:t xml:space="preserve"> har identifierat flera brister i dagens system för ställföreträdarskap. Utredningen betonar behovet av:</w:t>
      </w:r>
    </w:p>
    <w:p w:rsidR="00CA2952" w:rsidRPr="00CA2952" w:rsidRDefault="00CA2952" w:rsidP="00CA2952">
      <w:pPr>
        <w:numPr>
          <w:ilvl w:val="0"/>
          <w:numId w:val="4"/>
        </w:numPr>
        <w:spacing w:before="100" w:beforeAutospacing="1" w:after="100" w:afterAutospacing="1" w:line="240" w:lineRule="auto"/>
        <w:ind w:right="1558"/>
        <w:rPr>
          <w:rFonts w:ascii="Garamond" w:hAnsi="Garamond"/>
          <w:b/>
          <w:sz w:val="24"/>
          <w:szCs w:val="24"/>
          <w:lang w:val="sv-SE"/>
        </w:rPr>
      </w:pPr>
      <w:r w:rsidRPr="00CA2952">
        <w:rPr>
          <w:rStyle w:val="Stark"/>
          <w:rFonts w:ascii="Garamond" w:hAnsi="Garamond"/>
          <w:b w:val="0"/>
          <w:sz w:val="24"/>
          <w:szCs w:val="24"/>
          <w:lang w:val="sv-SE"/>
        </w:rPr>
        <w:t>bättre stöd till huvudmän och stärkt rättssäkerhet</w:t>
      </w:r>
      <w:r w:rsidRPr="00CA2952">
        <w:rPr>
          <w:rFonts w:ascii="Garamond" w:hAnsi="Garamond"/>
          <w:b/>
          <w:sz w:val="24"/>
          <w:szCs w:val="24"/>
          <w:lang w:val="sv-SE"/>
        </w:rPr>
        <w:t>,</w:t>
      </w:r>
    </w:p>
    <w:p w:rsidR="00CA2952" w:rsidRPr="00CA2952" w:rsidRDefault="00CA2952" w:rsidP="00CA2952">
      <w:pPr>
        <w:numPr>
          <w:ilvl w:val="0"/>
          <w:numId w:val="4"/>
        </w:numPr>
        <w:spacing w:before="100" w:beforeAutospacing="1" w:after="100" w:afterAutospacing="1" w:line="240" w:lineRule="auto"/>
        <w:ind w:right="1558"/>
        <w:rPr>
          <w:rFonts w:ascii="Garamond" w:hAnsi="Garamond"/>
          <w:b/>
          <w:sz w:val="24"/>
          <w:szCs w:val="24"/>
          <w:lang w:val="sv-SE"/>
        </w:rPr>
      </w:pPr>
      <w:r w:rsidRPr="00CA2952">
        <w:rPr>
          <w:rStyle w:val="Stark"/>
          <w:rFonts w:ascii="Garamond" w:hAnsi="Garamond"/>
          <w:b w:val="0"/>
          <w:sz w:val="24"/>
          <w:szCs w:val="24"/>
          <w:lang w:val="sv-SE"/>
        </w:rPr>
        <w:t>ökad kvalitet i överförmyndarverksamheten</w:t>
      </w:r>
      <w:r w:rsidRPr="00CA2952">
        <w:rPr>
          <w:rFonts w:ascii="Garamond" w:hAnsi="Garamond"/>
          <w:b/>
          <w:sz w:val="24"/>
          <w:szCs w:val="24"/>
          <w:lang w:val="sv-SE"/>
        </w:rPr>
        <w:t>,</w:t>
      </w:r>
    </w:p>
    <w:p w:rsidR="00CA2952" w:rsidRPr="00CA2952" w:rsidRDefault="00CA2952" w:rsidP="00CA2952">
      <w:pPr>
        <w:numPr>
          <w:ilvl w:val="0"/>
          <w:numId w:val="4"/>
        </w:numPr>
        <w:spacing w:before="100" w:beforeAutospacing="1" w:after="100" w:afterAutospacing="1" w:line="240" w:lineRule="auto"/>
        <w:ind w:right="1558"/>
        <w:rPr>
          <w:rFonts w:ascii="Garamond" w:hAnsi="Garamond"/>
          <w:b/>
          <w:sz w:val="24"/>
          <w:szCs w:val="24"/>
          <w:lang w:val="sv-SE"/>
        </w:rPr>
      </w:pPr>
      <w:r w:rsidRPr="00CA2952">
        <w:rPr>
          <w:rStyle w:val="Stark"/>
          <w:rFonts w:ascii="Garamond" w:hAnsi="Garamond"/>
          <w:b w:val="0"/>
          <w:sz w:val="24"/>
          <w:szCs w:val="24"/>
          <w:lang w:val="sv-SE"/>
        </w:rPr>
        <w:t>förbättrade möjligheter att rekrytera och behålla kompetenta ställföreträdare</w:t>
      </w:r>
      <w:r w:rsidRPr="00CA2952">
        <w:rPr>
          <w:rFonts w:ascii="Garamond" w:hAnsi="Garamond"/>
          <w:b/>
          <w:sz w:val="24"/>
          <w:szCs w:val="24"/>
          <w:lang w:val="sv-SE"/>
        </w:rPr>
        <w:t>,</w:t>
      </w:r>
    </w:p>
    <w:p w:rsidR="00CA2952" w:rsidRPr="00CA2952" w:rsidRDefault="00CA2952" w:rsidP="00CA2952">
      <w:pPr>
        <w:numPr>
          <w:ilvl w:val="0"/>
          <w:numId w:val="4"/>
        </w:numPr>
        <w:spacing w:before="100" w:beforeAutospacing="1" w:after="100" w:afterAutospacing="1" w:line="240" w:lineRule="auto"/>
        <w:ind w:right="1558"/>
        <w:rPr>
          <w:rFonts w:ascii="Garamond" w:hAnsi="Garamond"/>
          <w:b/>
          <w:sz w:val="24"/>
          <w:szCs w:val="24"/>
          <w:lang w:val="sv-SE"/>
        </w:rPr>
      </w:pPr>
      <w:r w:rsidRPr="00CA2952">
        <w:rPr>
          <w:rStyle w:val="Stark"/>
          <w:rFonts w:ascii="Garamond" w:hAnsi="Garamond"/>
          <w:b w:val="0"/>
          <w:sz w:val="24"/>
          <w:szCs w:val="24"/>
          <w:lang w:val="sv-SE"/>
        </w:rPr>
        <w:t>effektivare styrning och tillsyn</w:t>
      </w:r>
      <w:r w:rsidRPr="00CA2952">
        <w:rPr>
          <w:rFonts w:ascii="Garamond" w:hAnsi="Garamond"/>
          <w:b/>
          <w:sz w:val="24"/>
          <w:szCs w:val="24"/>
          <w:lang w:val="sv-SE"/>
        </w:rPr>
        <w:t xml:space="preserve">. </w:t>
      </w:r>
    </w:p>
    <w:p w:rsidR="00CA2952" w:rsidRPr="00905D99" w:rsidRDefault="00CA2952" w:rsidP="00CA2952">
      <w:pPr>
        <w:spacing w:before="100" w:beforeAutospacing="1" w:after="100" w:afterAutospacing="1" w:line="240" w:lineRule="auto"/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>Genom att samverka i en gemensam nämnd skapar vi bättre förutsättningar för att:</w:t>
      </w:r>
    </w:p>
    <w:p w:rsidR="00CA2952" w:rsidRPr="00905D99" w:rsidRDefault="00CA2952" w:rsidP="00CA2952">
      <w:pPr>
        <w:pStyle w:val="Punktlista"/>
        <w:numPr>
          <w:ilvl w:val="0"/>
          <w:numId w:val="5"/>
        </w:numPr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>säkerställa kontinuitet, kompetens och rättssäkerhet i verksamheten</w:t>
      </w:r>
    </w:p>
    <w:p w:rsidR="00CA2952" w:rsidRPr="00905D99" w:rsidRDefault="00CA2952" w:rsidP="00CA2952">
      <w:pPr>
        <w:pStyle w:val="Punktlista"/>
        <w:numPr>
          <w:ilvl w:val="0"/>
          <w:numId w:val="5"/>
        </w:numPr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>möta ökade krav och ärendemängder</w:t>
      </w:r>
    </w:p>
    <w:p w:rsidR="00CA2952" w:rsidRDefault="00CA2952" w:rsidP="00CA2952">
      <w:pPr>
        <w:pStyle w:val="Punktlista"/>
        <w:numPr>
          <w:ilvl w:val="0"/>
          <w:numId w:val="5"/>
        </w:numPr>
        <w:spacing w:before="100" w:beforeAutospacing="1" w:after="100" w:afterAutospacing="1" w:line="240" w:lineRule="auto"/>
        <w:ind w:right="1558"/>
        <w:rPr>
          <w:rFonts w:ascii="Garamond" w:hAnsi="Garamond"/>
          <w:sz w:val="24"/>
          <w:szCs w:val="24"/>
          <w:lang w:val="sv-SE"/>
        </w:rPr>
      </w:pPr>
      <w:r w:rsidRPr="00955A55">
        <w:rPr>
          <w:rFonts w:ascii="Garamond" w:hAnsi="Garamond"/>
          <w:sz w:val="24"/>
          <w:szCs w:val="24"/>
          <w:lang w:val="sv-SE"/>
        </w:rPr>
        <w:t>skapa en mer robust och effektiv organisation</w:t>
      </w:r>
    </w:p>
    <w:p w:rsidR="00CA2952" w:rsidRPr="00905D99" w:rsidRDefault="00CA2952" w:rsidP="00CA2952">
      <w:pPr>
        <w:numPr>
          <w:ilvl w:val="0"/>
          <w:numId w:val="5"/>
        </w:numPr>
        <w:spacing w:before="100" w:beforeAutospacing="1" w:after="100" w:afterAutospacing="1" w:line="240" w:lineRule="auto"/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>hantera ärenden mer effektivt och rättssäkert,</w:t>
      </w:r>
    </w:p>
    <w:p w:rsidR="00CA2952" w:rsidRPr="00955A55" w:rsidRDefault="00CA2952" w:rsidP="00CA2952">
      <w:pPr>
        <w:pStyle w:val="Normalwebb"/>
        <w:ind w:right="1558"/>
        <w:rPr>
          <w:rFonts w:ascii="Garamond" w:hAnsi="Garamond"/>
          <w:sz w:val="24"/>
          <w:szCs w:val="24"/>
        </w:rPr>
      </w:pPr>
      <w:r w:rsidRPr="00955A55">
        <w:rPr>
          <w:rFonts w:ascii="Garamond" w:hAnsi="Garamond"/>
          <w:sz w:val="24"/>
          <w:szCs w:val="24"/>
        </w:rPr>
        <w:t xml:space="preserve">Samverkan är alltså inte bara en organisatorisk förändring – det är ett sätt </w:t>
      </w:r>
      <w:r>
        <w:rPr>
          <w:rFonts w:ascii="Garamond" w:hAnsi="Garamond"/>
          <w:sz w:val="24"/>
          <w:szCs w:val="24"/>
        </w:rPr>
        <w:t xml:space="preserve">för oss </w:t>
      </w:r>
      <w:r w:rsidRPr="00955A55">
        <w:rPr>
          <w:rFonts w:ascii="Garamond" w:hAnsi="Garamond"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tillsammans</w:t>
      </w:r>
      <w:r w:rsidRPr="00955A55">
        <w:rPr>
          <w:rFonts w:ascii="Garamond" w:hAnsi="Garamond"/>
          <w:sz w:val="24"/>
          <w:szCs w:val="24"/>
        </w:rPr>
        <w:t xml:space="preserve"> framtidssäkra verksamheten och säkerställa att våra huvudmän </w:t>
      </w:r>
      <w:r>
        <w:rPr>
          <w:rFonts w:ascii="Garamond" w:hAnsi="Garamond"/>
          <w:sz w:val="24"/>
          <w:szCs w:val="24"/>
        </w:rPr>
        <w:t xml:space="preserve">och ställföreträdare </w:t>
      </w:r>
      <w:r w:rsidRPr="00955A55">
        <w:rPr>
          <w:rFonts w:ascii="Garamond" w:hAnsi="Garamond"/>
          <w:sz w:val="24"/>
          <w:szCs w:val="24"/>
        </w:rPr>
        <w:t>får det stöd de har rätt till.</w:t>
      </w:r>
    </w:p>
    <w:bookmarkEnd w:id="1"/>
    <w:p w:rsidR="00CA2952" w:rsidRPr="00905D99" w:rsidRDefault="00CA2952" w:rsidP="00CA2952">
      <w:pPr>
        <w:pStyle w:val="Punktlista"/>
        <w:numPr>
          <w:ilvl w:val="0"/>
          <w:numId w:val="0"/>
        </w:numPr>
        <w:tabs>
          <w:tab w:val="left" w:pos="1304"/>
        </w:tabs>
        <w:ind w:right="1558"/>
        <w:rPr>
          <w:rFonts w:ascii="Arial" w:hAnsi="Arial" w:cs="Arial"/>
          <w:b/>
          <w:sz w:val="24"/>
          <w:szCs w:val="24"/>
          <w:lang w:val="sv-SE"/>
        </w:rPr>
      </w:pPr>
      <w:r w:rsidRPr="00905D99">
        <w:rPr>
          <w:rFonts w:ascii="Arial" w:hAnsi="Arial" w:cs="Arial"/>
          <w:b/>
          <w:sz w:val="24"/>
          <w:szCs w:val="24"/>
          <w:lang w:val="sv-SE"/>
        </w:rPr>
        <w:lastRenderedPageBreak/>
        <w:t xml:space="preserve">Tidsplan för beslutsprocessen: </w:t>
      </w:r>
    </w:p>
    <w:p w:rsidR="00CA2952" w:rsidRPr="00905D99" w:rsidRDefault="00CA2952" w:rsidP="00CA2952">
      <w:pPr>
        <w:pStyle w:val="Punktlista"/>
        <w:numPr>
          <w:ilvl w:val="0"/>
          <w:numId w:val="0"/>
        </w:numPr>
        <w:tabs>
          <w:tab w:val="left" w:pos="1304"/>
        </w:tabs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 xml:space="preserve">Söderköpings kommun har följande preliminära </w:t>
      </w:r>
      <w:r>
        <w:rPr>
          <w:rFonts w:ascii="Garamond" w:hAnsi="Garamond"/>
          <w:sz w:val="24"/>
          <w:szCs w:val="24"/>
          <w:lang w:val="sv-SE"/>
        </w:rPr>
        <w:t xml:space="preserve">tidsplan för </w:t>
      </w:r>
      <w:r w:rsidRPr="00905D99">
        <w:rPr>
          <w:rFonts w:ascii="Garamond" w:hAnsi="Garamond"/>
          <w:sz w:val="24"/>
          <w:szCs w:val="24"/>
          <w:lang w:val="sv-SE"/>
        </w:rPr>
        <w:t>beslutsprocess</w:t>
      </w:r>
    </w:p>
    <w:p w:rsidR="00CA2952" w:rsidRPr="00905D99" w:rsidRDefault="00CA2952" w:rsidP="00CA2952">
      <w:pPr>
        <w:pStyle w:val="Liststycke"/>
        <w:numPr>
          <w:ilvl w:val="0"/>
          <w:numId w:val="6"/>
        </w:numPr>
        <w:ind w:right="1558"/>
        <w:rPr>
          <w:rFonts w:ascii="Garamond" w:hAnsi="Garamond"/>
          <w:noProof/>
          <w:sz w:val="24"/>
          <w:szCs w:val="24"/>
          <w:lang w:val="sv-SE"/>
        </w:rPr>
      </w:pPr>
      <w:r w:rsidRPr="00905D99">
        <w:rPr>
          <w:rFonts w:ascii="Garamond" w:hAnsi="Garamond"/>
          <w:noProof/>
          <w:sz w:val="24"/>
          <w:szCs w:val="24"/>
          <w:lang w:val="sv-SE"/>
        </w:rPr>
        <w:t>Överförmyndarnämnden 30 september</w:t>
      </w:r>
    </w:p>
    <w:p w:rsidR="00CA2952" w:rsidRPr="00905D99" w:rsidRDefault="00CA2952" w:rsidP="00CA2952">
      <w:pPr>
        <w:pStyle w:val="Liststycke"/>
        <w:numPr>
          <w:ilvl w:val="0"/>
          <w:numId w:val="6"/>
        </w:numPr>
        <w:ind w:right="1558"/>
        <w:rPr>
          <w:rFonts w:ascii="Garamond" w:hAnsi="Garamond"/>
          <w:noProof/>
          <w:sz w:val="24"/>
          <w:szCs w:val="24"/>
          <w:lang w:val="sv-SE"/>
        </w:rPr>
      </w:pPr>
      <w:r w:rsidRPr="00905D99">
        <w:rPr>
          <w:rFonts w:ascii="Garamond" w:hAnsi="Garamond"/>
          <w:noProof/>
          <w:sz w:val="24"/>
          <w:szCs w:val="24"/>
          <w:lang w:val="sv-SE"/>
        </w:rPr>
        <w:t>Kommunstyrelsen 13 oktober</w:t>
      </w:r>
    </w:p>
    <w:p w:rsidR="00CA2952" w:rsidRPr="00905D99" w:rsidRDefault="00CA2952" w:rsidP="00CA2952">
      <w:pPr>
        <w:pStyle w:val="Liststycke"/>
        <w:numPr>
          <w:ilvl w:val="0"/>
          <w:numId w:val="6"/>
        </w:numPr>
        <w:ind w:right="1558"/>
        <w:rPr>
          <w:rFonts w:ascii="Garamond" w:hAnsi="Garamond"/>
          <w:noProof/>
          <w:sz w:val="24"/>
          <w:szCs w:val="24"/>
          <w:lang w:val="sv-SE"/>
        </w:rPr>
      </w:pPr>
      <w:r w:rsidRPr="00905D99">
        <w:rPr>
          <w:rFonts w:ascii="Garamond" w:hAnsi="Garamond"/>
          <w:noProof/>
          <w:sz w:val="24"/>
          <w:szCs w:val="24"/>
          <w:lang w:val="sv-SE"/>
        </w:rPr>
        <w:t>Kommunfullmäktige 17 november</w:t>
      </w:r>
    </w:p>
    <w:p w:rsidR="00CA2952" w:rsidRDefault="00CA2952" w:rsidP="00CA2952">
      <w:pPr>
        <w:ind w:right="1558"/>
        <w:rPr>
          <w:rFonts w:ascii="Garamond" w:hAnsi="Garamond"/>
          <w:noProof/>
          <w:sz w:val="24"/>
          <w:szCs w:val="24"/>
          <w:lang w:val="sv-SE"/>
        </w:rPr>
      </w:pPr>
      <w:r>
        <w:rPr>
          <w:rFonts w:ascii="Garamond" w:hAnsi="Garamond"/>
          <w:noProof/>
          <w:sz w:val="24"/>
          <w:szCs w:val="24"/>
          <w:lang w:val="sv-SE"/>
        </w:rPr>
        <w:t xml:space="preserve">Valdamarsviks kommun </w:t>
      </w:r>
      <w:r w:rsidRPr="00905D99">
        <w:rPr>
          <w:rFonts w:ascii="Garamond" w:hAnsi="Garamond"/>
          <w:sz w:val="24"/>
          <w:szCs w:val="24"/>
          <w:lang w:val="sv-SE"/>
        </w:rPr>
        <w:t xml:space="preserve">har följande preliminära </w:t>
      </w:r>
      <w:r>
        <w:rPr>
          <w:rFonts w:ascii="Garamond" w:hAnsi="Garamond"/>
          <w:sz w:val="24"/>
          <w:szCs w:val="24"/>
          <w:lang w:val="sv-SE"/>
        </w:rPr>
        <w:t xml:space="preserve">tidsplan för </w:t>
      </w:r>
      <w:proofErr w:type="spellStart"/>
      <w:r w:rsidRPr="00905D99">
        <w:rPr>
          <w:rFonts w:ascii="Garamond" w:hAnsi="Garamond"/>
          <w:sz w:val="24"/>
          <w:szCs w:val="24"/>
          <w:lang w:val="sv-SE"/>
        </w:rPr>
        <w:t>beslutsproces</w:t>
      </w:r>
      <w:r>
        <w:rPr>
          <w:rFonts w:ascii="Garamond" w:hAnsi="Garamond"/>
          <w:sz w:val="24"/>
          <w:szCs w:val="24"/>
          <w:lang w:val="sv-SE"/>
        </w:rPr>
        <w:t>en</w:t>
      </w:r>
      <w:proofErr w:type="spellEnd"/>
      <w:r>
        <w:rPr>
          <w:rFonts w:ascii="Garamond" w:hAnsi="Garamond"/>
          <w:sz w:val="24"/>
          <w:szCs w:val="24"/>
          <w:lang w:val="sv-SE"/>
        </w:rPr>
        <w:t>:</w:t>
      </w:r>
    </w:p>
    <w:p w:rsidR="00CA2952" w:rsidRPr="00905D99" w:rsidRDefault="00CA2952" w:rsidP="00CA2952">
      <w:pPr>
        <w:pStyle w:val="Liststycke"/>
        <w:numPr>
          <w:ilvl w:val="0"/>
          <w:numId w:val="7"/>
        </w:numPr>
        <w:ind w:right="1558"/>
        <w:rPr>
          <w:rFonts w:ascii="Garamond" w:hAnsi="Garamond"/>
          <w:noProof/>
          <w:sz w:val="24"/>
          <w:szCs w:val="24"/>
          <w:lang w:val="sv-SE"/>
        </w:rPr>
      </w:pPr>
      <w:r w:rsidRPr="00905D99">
        <w:rPr>
          <w:rFonts w:ascii="Garamond" w:hAnsi="Garamond"/>
          <w:noProof/>
          <w:sz w:val="24"/>
          <w:szCs w:val="24"/>
          <w:lang w:val="sv-SE"/>
        </w:rPr>
        <w:t>Kommunstyrelsen 20 oktober</w:t>
      </w:r>
    </w:p>
    <w:p w:rsidR="00CA2952" w:rsidRPr="00905D99" w:rsidRDefault="00CA2952" w:rsidP="00CA2952">
      <w:pPr>
        <w:pStyle w:val="Liststycke"/>
        <w:numPr>
          <w:ilvl w:val="0"/>
          <w:numId w:val="7"/>
        </w:numPr>
        <w:ind w:right="1558"/>
        <w:rPr>
          <w:rFonts w:ascii="Garamond" w:hAnsi="Garamond"/>
          <w:noProof/>
          <w:sz w:val="24"/>
          <w:szCs w:val="24"/>
          <w:lang w:val="sv-SE"/>
        </w:rPr>
      </w:pPr>
      <w:r w:rsidRPr="00905D99">
        <w:rPr>
          <w:rFonts w:ascii="Garamond" w:hAnsi="Garamond"/>
          <w:noProof/>
          <w:sz w:val="24"/>
          <w:szCs w:val="24"/>
          <w:lang w:val="sv-SE"/>
        </w:rPr>
        <w:t xml:space="preserve">Kommunfullmäktige 10 november </w:t>
      </w:r>
    </w:p>
    <w:p w:rsidR="00CA2952" w:rsidRPr="00905D99" w:rsidRDefault="00CA2952" w:rsidP="00CA2952">
      <w:pPr>
        <w:pStyle w:val="Rubrik2"/>
        <w:ind w:right="1558"/>
        <w:rPr>
          <w:rFonts w:ascii="Arial" w:hAnsi="Arial" w:cs="Arial"/>
          <w:sz w:val="24"/>
          <w:szCs w:val="24"/>
          <w:lang w:val="sv-SE"/>
        </w:rPr>
      </w:pPr>
      <w:r w:rsidRPr="00905D99">
        <w:rPr>
          <w:rFonts w:ascii="Arial" w:hAnsi="Arial" w:cs="Arial"/>
          <w:sz w:val="24"/>
          <w:szCs w:val="24"/>
          <w:lang w:val="sv-SE"/>
        </w:rPr>
        <w:t>Vad innebär detta för dig som ställföreträdare?</w:t>
      </w:r>
    </w:p>
    <w:p w:rsidR="00CA2952" w:rsidRPr="00905D99" w:rsidRDefault="00CA2952" w:rsidP="00CA2952">
      <w:pPr>
        <w:pStyle w:val="Punktlista"/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>Ingen förändring i ditt uppdrag: Du fortsätter att vara ställföreträdare för din huvudman precis som tidigare.</w:t>
      </w:r>
    </w:p>
    <w:p w:rsidR="00CA2952" w:rsidRPr="00905D99" w:rsidRDefault="00CA2952" w:rsidP="00CA2952">
      <w:pPr>
        <w:pStyle w:val="Punktlista"/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>Den nya gemensamma organisationen föreslås ha sitt kontor i Finspångs kommun</w:t>
      </w:r>
      <w:r>
        <w:rPr>
          <w:rFonts w:ascii="Garamond" w:hAnsi="Garamond"/>
          <w:sz w:val="24"/>
          <w:szCs w:val="24"/>
          <w:lang w:val="sv-SE"/>
        </w:rPr>
        <w:t xml:space="preserve">. </w:t>
      </w:r>
      <w:r w:rsidRPr="00905D99">
        <w:rPr>
          <w:rFonts w:ascii="Garamond" w:hAnsi="Garamond"/>
          <w:sz w:val="24"/>
          <w:szCs w:val="24"/>
          <w:lang w:val="sv-SE"/>
        </w:rPr>
        <w:t xml:space="preserve"> Personalen kommer precis som idag finnas tillgänglig för bokade möten i både Söderköping och Valdemarsvik. Vår erfarenhet är </w:t>
      </w:r>
      <w:r>
        <w:rPr>
          <w:rFonts w:ascii="Garamond" w:hAnsi="Garamond"/>
          <w:sz w:val="24"/>
          <w:szCs w:val="24"/>
          <w:lang w:val="sv-SE"/>
        </w:rPr>
        <w:t xml:space="preserve">dock </w:t>
      </w:r>
      <w:r w:rsidRPr="00905D99">
        <w:rPr>
          <w:rFonts w:ascii="Garamond" w:hAnsi="Garamond"/>
          <w:sz w:val="24"/>
          <w:szCs w:val="24"/>
          <w:lang w:val="sv-SE"/>
        </w:rPr>
        <w:t xml:space="preserve">att de flesta ställföreträdare </w:t>
      </w:r>
      <w:r>
        <w:rPr>
          <w:rFonts w:ascii="Garamond" w:hAnsi="Garamond"/>
          <w:sz w:val="24"/>
          <w:szCs w:val="24"/>
          <w:lang w:val="sv-SE"/>
        </w:rPr>
        <w:t xml:space="preserve">föredrar </w:t>
      </w:r>
      <w:r w:rsidRPr="00905D99">
        <w:rPr>
          <w:rFonts w:ascii="Garamond" w:hAnsi="Garamond"/>
          <w:sz w:val="24"/>
          <w:szCs w:val="24"/>
          <w:lang w:val="sv-SE"/>
        </w:rPr>
        <w:t xml:space="preserve">kontakt med kontoret via e-post eller telefon. </w:t>
      </w:r>
    </w:p>
    <w:p w:rsidR="00CA2952" w:rsidRPr="00905D99" w:rsidRDefault="00CA2952" w:rsidP="00CA2952">
      <w:pPr>
        <w:pStyle w:val="Punktlista"/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>Alla ärenden och akter kommer att flyttas till det gemensamma kontoret i Finspång</w:t>
      </w:r>
      <w:r w:rsidR="00B42500">
        <w:rPr>
          <w:rFonts w:ascii="Garamond" w:hAnsi="Garamond"/>
          <w:sz w:val="24"/>
          <w:szCs w:val="24"/>
          <w:lang w:val="sv-SE"/>
        </w:rPr>
        <w:t>.</w:t>
      </w:r>
    </w:p>
    <w:p w:rsidR="00CA2952" w:rsidRPr="00905D99" w:rsidRDefault="00CA2952" w:rsidP="00CA2952">
      <w:pPr>
        <w:pStyle w:val="Punktlista"/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 xml:space="preserve">Utbildningar och stöd: Vi kommer </w:t>
      </w:r>
      <w:r w:rsidR="00B42500">
        <w:rPr>
          <w:rFonts w:ascii="Garamond" w:hAnsi="Garamond"/>
          <w:sz w:val="24"/>
          <w:szCs w:val="24"/>
          <w:lang w:val="sv-SE"/>
        </w:rPr>
        <w:t>i en gemensam organisation kunna tillhandahålla mer och bättre u</w:t>
      </w:r>
      <w:r w:rsidRPr="00905D99">
        <w:rPr>
          <w:rFonts w:ascii="Garamond" w:hAnsi="Garamond"/>
          <w:sz w:val="24"/>
          <w:szCs w:val="24"/>
          <w:lang w:val="sv-SE"/>
        </w:rPr>
        <w:t>tbildning</w:t>
      </w:r>
      <w:r w:rsidR="00B42500">
        <w:rPr>
          <w:rFonts w:ascii="Garamond" w:hAnsi="Garamond"/>
          <w:sz w:val="24"/>
          <w:szCs w:val="24"/>
          <w:lang w:val="sv-SE"/>
        </w:rPr>
        <w:t xml:space="preserve"> </w:t>
      </w:r>
      <w:r w:rsidRPr="00905D99">
        <w:rPr>
          <w:rFonts w:ascii="Garamond" w:hAnsi="Garamond"/>
          <w:sz w:val="24"/>
          <w:szCs w:val="24"/>
          <w:lang w:val="sv-SE"/>
        </w:rPr>
        <w:t>till</w:t>
      </w:r>
      <w:r w:rsidR="00B42500">
        <w:rPr>
          <w:rFonts w:ascii="Garamond" w:hAnsi="Garamond"/>
          <w:sz w:val="24"/>
          <w:szCs w:val="24"/>
          <w:lang w:val="sv-SE"/>
        </w:rPr>
        <w:t xml:space="preserve"> ställföreträdare</w:t>
      </w:r>
      <w:r>
        <w:rPr>
          <w:rFonts w:ascii="Garamond" w:hAnsi="Garamond"/>
          <w:sz w:val="24"/>
          <w:szCs w:val="24"/>
          <w:lang w:val="sv-SE"/>
        </w:rPr>
        <w:t xml:space="preserve">. </w:t>
      </w:r>
    </w:p>
    <w:p w:rsidR="00CA2952" w:rsidRPr="00905D99" w:rsidRDefault="00CA2952" w:rsidP="00CA2952">
      <w:pPr>
        <w:pStyle w:val="Punktlista"/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 xml:space="preserve">Digital utveckling: Genom att samordna oss kommer vi i framtiden kunna erbjuda fler e-tjänster i de samverkande kommunerna. </w:t>
      </w:r>
    </w:p>
    <w:p w:rsidR="00CA2952" w:rsidRPr="00955A55" w:rsidRDefault="00CA2952" w:rsidP="00CA2952">
      <w:pPr>
        <w:ind w:right="1558"/>
        <w:rPr>
          <w:rFonts w:ascii="Arial" w:hAnsi="Arial" w:cs="Arial"/>
          <w:sz w:val="24"/>
          <w:szCs w:val="24"/>
          <w:lang w:val="sv-SE"/>
        </w:rPr>
      </w:pPr>
      <w:r w:rsidRPr="00955A55">
        <w:rPr>
          <w:rFonts w:ascii="Arial" w:hAnsi="Arial" w:cs="Arial"/>
          <w:b/>
          <w:sz w:val="24"/>
          <w:szCs w:val="24"/>
          <w:lang w:val="sv-SE"/>
        </w:rPr>
        <w:t>När får jag mer information?</w:t>
      </w:r>
    </w:p>
    <w:p w:rsidR="00CA2952" w:rsidRPr="00905D99" w:rsidRDefault="00CA2952" w:rsidP="00CA2952">
      <w:pPr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 xml:space="preserve">Vi kommer löpande att hålla er informerade </w:t>
      </w:r>
      <w:r w:rsidR="00B42500">
        <w:rPr>
          <w:rFonts w:ascii="Garamond" w:hAnsi="Garamond"/>
          <w:sz w:val="24"/>
          <w:szCs w:val="24"/>
          <w:lang w:val="sv-SE"/>
        </w:rPr>
        <w:t>om den fortsatta processen i vårt nyhetsbrev.</w:t>
      </w:r>
    </w:p>
    <w:p w:rsidR="00CA2952" w:rsidRPr="00905D99" w:rsidRDefault="00CA2952" w:rsidP="00CA2952">
      <w:pPr>
        <w:ind w:right="1558"/>
        <w:rPr>
          <w:rFonts w:ascii="Aptos" w:hAnsi="Aptos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>Informationsmöten kommer att planeras in under våren</w:t>
      </w:r>
      <w:r>
        <w:rPr>
          <w:rFonts w:ascii="Garamond" w:hAnsi="Garamond"/>
          <w:sz w:val="24"/>
          <w:szCs w:val="24"/>
          <w:lang w:val="sv-SE"/>
        </w:rPr>
        <w:t xml:space="preserve"> och höst</w:t>
      </w:r>
      <w:r w:rsidRPr="00905D99">
        <w:rPr>
          <w:rFonts w:ascii="Garamond" w:hAnsi="Garamond"/>
          <w:sz w:val="24"/>
          <w:szCs w:val="24"/>
          <w:lang w:val="sv-SE"/>
        </w:rPr>
        <w:t xml:space="preserve"> 2026 både</w:t>
      </w:r>
      <w:r w:rsidR="00B42500">
        <w:rPr>
          <w:rFonts w:ascii="Garamond" w:hAnsi="Garamond"/>
          <w:sz w:val="24"/>
          <w:szCs w:val="24"/>
          <w:lang w:val="sv-SE"/>
        </w:rPr>
        <w:t xml:space="preserve"> i</w:t>
      </w:r>
      <w:r w:rsidRPr="00905D99">
        <w:rPr>
          <w:rFonts w:ascii="Garamond" w:hAnsi="Garamond"/>
          <w:sz w:val="24"/>
          <w:szCs w:val="24"/>
          <w:lang w:val="sv-SE"/>
        </w:rPr>
        <w:t xml:space="preserve"> Söderköping och Valdemarsvik</w:t>
      </w:r>
      <w:r>
        <w:rPr>
          <w:rFonts w:ascii="Garamond" w:hAnsi="Garamond"/>
          <w:sz w:val="24"/>
          <w:szCs w:val="24"/>
          <w:lang w:val="sv-SE"/>
        </w:rPr>
        <w:t xml:space="preserve">. </w:t>
      </w:r>
      <w:r w:rsidRPr="00905D99">
        <w:rPr>
          <w:rFonts w:ascii="Garamond" w:hAnsi="Garamond"/>
          <w:sz w:val="24"/>
          <w:szCs w:val="24"/>
          <w:lang w:val="sv-SE"/>
        </w:rPr>
        <w:t>Du kommer att få en inbjudan i god tid.</w:t>
      </w:r>
    </w:p>
    <w:p w:rsidR="00CA2952" w:rsidRPr="00905D99" w:rsidRDefault="00CA2952" w:rsidP="00CA2952">
      <w:pPr>
        <w:ind w:right="1558"/>
        <w:rPr>
          <w:rFonts w:ascii="Arial" w:hAnsi="Arial" w:cs="Arial"/>
          <w:b/>
          <w:sz w:val="24"/>
          <w:szCs w:val="24"/>
          <w:lang w:val="sv-SE"/>
        </w:rPr>
      </w:pPr>
      <w:r w:rsidRPr="00905D99">
        <w:rPr>
          <w:rFonts w:ascii="Arial" w:hAnsi="Arial" w:cs="Arial"/>
          <w:b/>
          <w:sz w:val="24"/>
          <w:szCs w:val="24"/>
          <w:lang w:val="sv-SE"/>
        </w:rPr>
        <w:t>Kontakt och frågor:</w:t>
      </w:r>
    </w:p>
    <w:p w:rsidR="00CA2952" w:rsidRPr="00905D99" w:rsidRDefault="00CA2952" w:rsidP="00CA2952">
      <w:pPr>
        <w:ind w:right="1558"/>
        <w:rPr>
          <w:rFonts w:ascii="Garamond" w:hAnsi="Garamond"/>
          <w:sz w:val="24"/>
          <w:szCs w:val="24"/>
          <w:lang w:val="sv-SE"/>
        </w:rPr>
      </w:pPr>
      <w:r>
        <w:rPr>
          <w:rFonts w:ascii="Garamond" w:hAnsi="Garamond"/>
          <w:sz w:val="24"/>
          <w:szCs w:val="24"/>
          <w:lang w:val="sv-SE"/>
        </w:rPr>
        <w:t>F</w:t>
      </w:r>
      <w:r w:rsidRPr="00905D99">
        <w:rPr>
          <w:rFonts w:ascii="Garamond" w:hAnsi="Garamond"/>
          <w:sz w:val="24"/>
          <w:szCs w:val="24"/>
          <w:lang w:val="sv-SE"/>
        </w:rPr>
        <w:t>rågor rörande denna föreslagna organisationsförändring kan ställas till kanslichef</w:t>
      </w:r>
    </w:p>
    <w:p w:rsidR="00CA2952" w:rsidRPr="00CA2952" w:rsidRDefault="00CA2952" w:rsidP="00CA2952">
      <w:pPr>
        <w:ind w:right="1558"/>
        <w:rPr>
          <w:rFonts w:ascii="Garamond" w:hAnsi="Garamond"/>
          <w:sz w:val="24"/>
          <w:szCs w:val="24"/>
          <w:lang w:val="sv-SE"/>
        </w:rPr>
      </w:pPr>
      <w:r w:rsidRPr="00905D99">
        <w:rPr>
          <w:rFonts w:ascii="Garamond" w:hAnsi="Garamond"/>
          <w:sz w:val="24"/>
          <w:szCs w:val="24"/>
          <w:lang w:val="sv-SE"/>
        </w:rPr>
        <w:t xml:space="preserve"> Jonas Fredriksson</w:t>
      </w:r>
      <w:r>
        <w:rPr>
          <w:rFonts w:ascii="Garamond" w:hAnsi="Garamond"/>
          <w:sz w:val="24"/>
          <w:szCs w:val="24"/>
          <w:lang w:val="sv-SE"/>
        </w:rPr>
        <w:br/>
      </w:r>
      <w:hyperlink r:id="rId8" w:history="1">
        <w:r w:rsidRPr="003911A8">
          <w:rPr>
            <w:rStyle w:val="Hyperlnk"/>
            <w:rFonts w:ascii="Garamond" w:hAnsi="Garamond"/>
            <w:sz w:val="24"/>
            <w:szCs w:val="24"/>
            <w:lang w:val="sv-SE"/>
          </w:rPr>
          <w:t>jonas.fredriksson@soderkoping.se</w:t>
        </w:r>
      </w:hyperlink>
      <w:r w:rsidRPr="00905D99">
        <w:rPr>
          <w:rFonts w:ascii="Garamond" w:hAnsi="Garamond"/>
          <w:sz w:val="24"/>
          <w:szCs w:val="24"/>
          <w:lang w:val="sv-SE"/>
        </w:rPr>
        <w:t xml:space="preserve"> </w:t>
      </w:r>
      <w:r>
        <w:rPr>
          <w:rFonts w:ascii="Garamond" w:hAnsi="Garamond"/>
          <w:sz w:val="24"/>
          <w:szCs w:val="24"/>
          <w:lang w:val="sv-SE"/>
        </w:rPr>
        <w:br/>
      </w:r>
      <w:proofErr w:type="gramStart"/>
      <w:r w:rsidRPr="00905D99">
        <w:rPr>
          <w:rFonts w:ascii="Garamond" w:hAnsi="Garamond"/>
          <w:sz w:val="24"/>
          <w:szCs w:val="24"/>
          <w:lang w:val="sv-SE"/>
        </w:rPr>
        <w:t>0121-18104</w:t>
      </w:r>
      <w:proofErr w:type="gramEnd"/>
      <w:r w:rsidRPr="00905D99">
        <w:rPr>
          <w:rFonts w:ascii="Garamond" w:hAnsi="Garamond"/>
          <w:sz w:val="24"/>
          <w:szCs w:val="24"/>
          <w:lang w:val="sv-SE"/>
        </w:rPr>
        <w:t xml:space="preserve">. </w:t>
      </w:r>
    </w:p>
    <w:p w:rsidR="00CA2952" w:rsidRPr="00955A55" w:rsidRDefault="00CA2952" w:rsidP="00CA2952">
      <w:pPr>
        <w:ind w:right="1558"/>
        <w:rPr>
          <w:rFonts w:ascii="Garamond" w:hAnsi="Garamond"/>
          <w:sz w:val="24"/>
          <w:szCs w:val="24"/>
          <w:lang w:val="sv-SE"/>
        </w:rPr>
      </w:pPr>
      <w:r w:rsidRPr="00955A55">
        <w:rPr>
          <w:rFonts w:ascii="Garamond" w:hAnsi="Garamond"/>
          <w:sz w:val="24"/>
          <w:szCs w:val="24"/>
          <w:lang w:val="sv-SE"/>
        </w:rPr>
        <w:lastRenderedPageBreak/>
        <w:t xml:space="preserve">Slutligen vill jag tacka dig för ditt viktiga arbete som ställföreträdare. Din insats gör stor skillnad för många människor – och vi ser fram emot att fortsätta samarbetet </w:t>
      </w:r>
      <w:r w:rsidR="00B22356">
        <w:rPr>
          <w:rFonts w:ascii="Garamond" w:hAnsi="Garamond"/>
          <w:sz w:val="24"/>
          <w:szCs w:val="24"/>
          <w:lang w:val="sv-SE"/>
        </w:rPr>
        <w:t>även i framtiden!</w:t>
      </w:r>
    </w:p>
    <w:p w:rsidR="00CA2952" w:rsidRPr="00905D99" w:rsidRDefault="00CA2952" w:rsidP="00CA2952">
      <w:pPr>
        <w:ind w:right="1558"/>
        <w:rPr>
          <w:rFonts w:ascii="Aptos" w:hAnsi="Aptos"/>
          <w:b/>
          <w:sz w:val="24"/>
          <w:szCs w:val="24"/>
          <w:lang w:val="sv-SE"/>
        </w:rPr>
      </w:pPr>
    </w:p>
    <w:p w:rsidR="00CA2952" w:rsidRPr="00955A55" w:rsidRDefault="00CA2952" w:rsidP="00CA2952">
      <w:pPr>
        <w:ind w:right="1558"/>
        <w:rPr>
          <w:rFonts w:ascii="Garamond" w:hAnsi="Garamond"/>
          <w:lang w:val="sv-SE"/>
        </w:rPr>
      </w:pPr>
      <w:r w:rsidRPr="00905D99">
        <w:rPr>
          <w:rFonts w:ascii="Garamond" w:hAnsi="Garamond"/>
          <w:lang w:val="sv-SE"/>
        </w:rPr>
        <w:t>Jonas Fredriksson</w:t>
      </w:r>
      <w:r>
        <w:rPr>
          <w:rFonts w:ascii="Garamond" w:hAnsi="Garamond"/>
          <w:lang w:val="sv-SE"/>
        </w:rPr>
        <w:br/>
      </w:r>
      <w:r w:rsidRPr="00905D99">
        <w:rPr>
          <w:rFonts w:ascii="Garamond" w:hAnsi="Garamond"/>
          <w:lang w:val="sv-SE"/>
        </w:rPr>
        <w:t>Kanslichef</w:t>
      </w:r>
      <w:r>
        <w:rPr>
          <w:rFonts w:ascii="Garamond" w:hAnsi="Garamond"/>
          <w:lang w:val="sv-SE"/>
        </w:rPr>
        <w:br/>
      </w:r>
      <w:r w:rsidRPr="00905D99">
        <w:rPr>
          <w:rFonts w:ascii="Garamond" w:hAnsi="Garamond"/>
          <w:lang w:val="sv-SE"/>
        </w:rPr>
        <w:t>Överförmyndarkontoret i Söderköping och Valdemarsvik</w:t>
      </w:r>
    </w:p>
    <w:p w:rsidR="00CA2952" w:rsidRPr="00905D99" w:rsidRDefault="00CA2952" w:rsidP="00CA2952">
      <w:pPr>
        <w:ind w:right="1558"/>
        <w:rPr>
          <w:lang w:val="sv-SE"/>
        </w:rPr>
      </w:pPr>
    </w:p>
    <w:p w:rsidR="00031AB5" w:rsidRPr="00CA2952" w:rsidRDefault="00031AB5" w:rsidP="00CA2952">
      <w:pPr>
        <w:ind w:right="1558"/>
      </w:pPr>
    </w:p>
    <w:sectPr w:rsidR="00031AB5" w:rsidRPr="00CA2952" w:rsidSect="00FB1BD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26" w:right="1276" w:bottom="567" w:left="1701" w:header="567" w:footer="284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1A4" w:rsidRDefault="005741A4" w:rsidP="00A669D1">
      <w:pPr>
        <w:spacing w:after="0"/>
      </w:pPr>
      <w:r>
        <w:separator/>
      </w:r>
    </w:p>
    <w:p w:rsidR="005741A4" w:rsidRDefault="005741A4"/>
  </w:endnote>
  <w:endnote w:type="continuationSeparator" w:id="0">
    <w:p w:rsidR="005741A4" w:rsidRDefault="005741A4" w:rsidP="00A669D1">
      <w:pPr>
        <w:spacing w:after="0"/>
      </w:pPr>
      <w:r>
        <w:continuationSeparator/>
      </w:r>
    </w:p>
    <w:p w:rsidR="005741A4" w:rsidRDefault="00574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B1BD9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:rsidR="00FB1BD9" w:rsidRPr="00DE29ED" w:rsidRDefault="00FB1BD9" w:rsidP="00FB1BD9">
    <w:pPr>
      <w:pStyle w:val="Sidfot"/>
      <w:ind w:left="-1701" w:right="-71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B1BD9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:rsidR="00FB1BD9" w:rsidRPr="00DE29ED" w:rsidRDefault="00FB1BD9" w:rsidP="00FB1BD9">
    <w:pPr>
      <w:pStyle w:val="Sidfot"/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43CFF849" wp14:editId="1C74F432">
          <wp:extent cx="6781800" cy="255905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548" cy="2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1A4" w:rsidRDefault="005741A4" w:rsidP="00A669D1">
      <w:pPr>
        <w:spacing w:after="0"/>
      </w:pPr>
      <w:r>
        <w:separator/>
      </w:r>
    </w:p>
    <w:p w:rsidR="005741A4" w:rsidRDefault="005741A4"/>
  </w:footnote>
  <w:footnote w:type="continuationSeparator" w:id="0">
    <w:p w:rsidR="005741A4" w:rsidRDefault="005741A4" w:rsidP="00A669D1">
      <w:pPr>
        <w:spacing w:after="0"/>
      </w:pPr>
      <w:r>
        <w:continuationSeparator/>
      </w:r>
    </w:p>
    <w:p w:rsidR="005741A4" w:rsidRDefault="00574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Pr="00367509" w:rsidRDefault="00FB1BD9" w:rsidP="00031AB5">
    <w:pPr>
      <w:pStyle w:val="Sidhuvud"/>
      <w:jc w:val="right"/>
      <w:rPr>
        <w:rStyle w:val="Sidnummer"/>
        <w:rFonts w:asciiTheme="majorHAnsi" w:hAnsiTheme="majorHAnsi" w:cstheme="majorHAnsi"/>
        <w:sz w:val="24"/>
        <w:szCs w:val="24"/>
      </w:rPr>
    </w:pPr>
    <w:r w:rsidRPr="00367509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614E14A" wp14:editId="1A13BCEF">
          <wp:simplePos x="0" y="0"/>
          <wp:positionH relativeFrom="column">
            <wp:posOffset>-438647</wp:posOffset>
          </wp:positionH>
          <wp:positionV relativeFrom="paragraph">
            <wp:posOffset>-74295</wp:posOffset>
          </wp:positionV>
          <wp:extent cx="890270" cy="594995"/>
          <wp:effectExtent l="0" t="0" r="5080" b="0"/>
          <wp:wrapSquare wrapText="bothSides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derk.se_färg med svart text och vit bak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PAGE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1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 xml:space="preserve"> (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NUMPAGES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B1BD9" w:rsidP="00FB1BD9">
    <w:pPr>
      <w:pStyle w:val="Sidhuvud"/>
      <w:jc w:val="right"/>
      <w:rPr>
        <w:rStyle w:val="Sidnummer"/>
        <w:rFonts w:asciiTheme="majorHAnsi" w:hAnsiTheme="majorHAnsi" w:cstheme="majorHAnsi"/>
        <w:sz w:val="24"/>
        <w:szCs w:val="24"/>
      </w:rPr>
    </w:pPr>
    <w:r w:rsidRPr="00367509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EE4642A" wp14:editId="4AE394D2">
          <wp:simplePos x="0" y="0"/>
          <wp:positionH relativeFrom="column">
            <wp:posOffset>-438647</wp:posOffset>
          </wp:positionH>
          <wp:positionV relativeFrom="paragraph">
            <wp:posOffset>-74295</wp:posOffset>
          </wp:positionV>
          <wp:extent cx="890270" cy="594995"/>
          <wp:effectExtent l="0" t="0" r="5080" b="0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derk.se_färg med svart text och vit bak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PAGE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 xml:space="preserve"> (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NUMPAGES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>)</w:t>
    </w:r>
  </w:p>
  <w:p w:rsidR="00FB1BD9" w:rsidRDefault="00FB1B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B94FDC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3F4F67"/>
    <w:multiLevelType w:val="hybridMultilevel"/>
    <w:tmpl w:val="F4EA4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1B50"/>
    <w:multiLevelType w:val="multilevel"/>
    <w:tmpl w:val="E400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F2001"/>
    <w:multiLevelType w:val="hybridMultilevel"/>
    <w:tmpl w:val="E8688C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C57E3"/>
    <w:multiLevelType w:val="hybridMultilevel"/>
    <w:tmpl w:val="2B4441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485C6">
      <w:start w:val="3"/>
      <w:numFmt w:val="bullet"/>
      <w:lvlText w:val="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12038"/>
    <w:multiLevelType w:val="multilevel"/>
    <w:tmpl w:val="76F4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B73EA"/>
    <w:multiLevelType w:val="hybridMultilevel"/>
    <w:tmpl w:val="7116C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52"/>
    <w:rsid w:val="00031AB5"/>
    <w:rsid w:val="0003786F"/>
    <w:rsid w:val="000B6241"/>
    <w:rsid w:val="001000D4"/>
    <w:rsid w:val="001A3218"/>
    <w:rsid w:val="001D66C0"/>
    <w:rsid w:val="002929B5"/>
    <w:rsid w:val="002E79AB"/>
    <w:rsid w:val="002E7EFF"/>
    <w:rsid w:val="00334E5F"/>
    <w:rsid w:val="00342E2A"/>
    <w:rsid w:val="00367509"/>
    <w:rsid w:val="003E17CC"/>
    <w:rsid w:val="00404E99"/>
    <w:rsid w:val="004C17DB"/>
    <w:rsid w:val="00516DCE"/>
    <w:rsid w:val="005741A4"/>
    <w:rsid w:val="005A06E6"/>
    <w:rsid w:val="00656707"/>
    <w:rsid w:val="006A70B2"/>
    <w:rsid w:val="00701FE9"/>
    <w:rsid w:val="007D4F2F"/>
    <w:rsid w:val="007E1C30"/>
    <w:rsid w:val="007F2E6F"/>
    <w:rsid w:val="008042F5"/>
    <w:rsid w:val="00856E73"/>
    <w:rsid w:val="008B76DD"/>
    <w:rsid w:val="00961FC0"/>
    <w:rsid w:val="0097332E"/>
    <w:rsid w:val="00985E05"/>
    <w:rsid w:val="009C572C"/>
    <w:rsid w:val="00A34020"/>
    <w:rsid w:val="00A669D1"/>
    <w:rsid w:val="00A803C1"/>
    <w:rsid w:val="00B22356"/>
    <w:rsid w:val="00B42500"/>
    <w:rsid w:val="00B52517"/>
    <w:rsid w:val="00B7064A"/>
    <w:rsid w:val="00C3700B"/>
    <w:rsid w:val="00C555F6"/>
    <w:rsid w:val="00C92A4F"/>
    <w:rsid w:val="00CA2952"/>
    <w:rsid w:val="00CF30B5"/>
    <w:rsid w:val="00E92658"/>
    <w:rsid w:val="00EE7AF5"/>
    <w:rsid w:val="00F722C7"/>
    <w:rsid w:val="00F740C1"/>
    <w:rsid w:val="00F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3C595-4A55-4250-971E-583F5AC9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952"/>
    <w:pPr>
      <w:spacing w:after="200" w:line="276" w:lineRule="auto"/>
    </w:pPr>
    <w:rPr>
      <w:rFonts w:eastAsiaTheme="minorEastAsia"/>
      <w:lang w:val="en-US"/>
    </w:rPr>
  </w:style>
  <w:style w:type="paragraph" w:styleId="Rubrik1">
    <w:name w:val="heading 1"/>
    <w:aliases w:val="Stor rubrik"/>
    <w:basedOn w:val="Normal"/>
    <w:next w:val="Brdtext1"/>
    <w:link w:val="Rubrik1Char"/>
    <w:uiPriority w:val="9"/>
    <w:qFormat/>
    <w:rsid w:val="00C3700B"/>
    <w:pPr>
      <w:keepNext/>
      <w:keepLines/>
      <w:spacing w:before="48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aliases w:val="Mellan rubrik"/>
    <w:basedOn w:val="Normal"/>
    <w:next w:val="Brdtext1"/>
    <w:link w:val="Rubrik2Char"/>
    <w:uiPriority w:val="9"/>
    <w:unhideWhenUsed/>
    <w:qFormat/>
    <w:rsid w:val="00C3700B"/>
    <w:pPr>
      <w:keepNext/>
      <w:keepLines/>
      <w:spacing w:before="1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aliases w:val="Liten rubrik"/>
    <w:basedOn w:val="Normal"/>
    <w:next w:val="Brdtext1"/>
    <w:link w:val="Rubrik3Char"/>
    <w:uiPriority w:val="9"/>
    <w:unhideWhenUsed/>
    <w:qFormat/>
    <w:rsid w:val="00C3700B"/>
    <w:pPr>
      <w:keepNext/>
      <w:keepLines/>
      <w:spacing w:before="160" w:after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rsid w:val="007E1C30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7E1C30"/>
    <w:rPr>
      <w:smallCap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rsid w:val="007E1C30"/>
    <w:pPr>
      <w:pBdr>
        <w:top w:val="single" w:sz="4" w:space="10" w:color="0A4C83" w:themeColor="accent1"/>
        <w:bottom w:val="single" w:sz="4" w:space="10" w:color="0A4C83" w:themeColor="accent1"/>
      </w:pBdr>
      <w:spacing w:before="360" w:after="360"/>
      <w:ind w:left="864" w:right="864"/>
      <w:jc w:val="center"/>
    </w:pPr>
    <w:rPr>
      <w:i/>
      <w:iCs/>
      <w:color w:val="0A4C8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C30"/>
    <w:rPr>
      <w:i/>
      <w:iCs/>
      <w:color w:val="0A4C83" w:themeColor="accent1"/>
    </w:rPr>
  </w:style>
  <w:style w:type="character" w:styleId="Stark">
    <w:name w:val="Strong"/>
    <w:basedOn w:val="Standardstycketeckensnitt"/>
    <w:uiPriority w:val="22"/>
    <w:qFormat/>
    <w:rsid w:val="007E1C30"/>
    <w:rPr>
      <w:b/>
      <w:bCs/>
    </w:rPr>
  </w:style>
  <w:style w:type="character" w:styleId="Starkbetoning">
    <w:name w:val="Intense Emphasis"/>
    <w:basedOn w:val="Standardstycketeckensnitt"/>
    <w:uiPriority w:val="21"/>
    <w:rsid w:val="007E1C30"/>
    <w:rPr>
      <w:i/>
      <w:iCs/>
      <w:color w:val="0A4C83" w:themeColor="accent1"/>
    </w:rPr>
  </w:style>
  <w:style w:type="character" w:customStyle="1" w:styleId="Rubrik2Char">
    <w:name w:val="Rubrik 2 Char"/>
    <w:aliases w:val="Mellan rubrik Char"/>
    <w:basedOn w:val="Standardstycketeckensnitt"/>
    <w:link w:val="Rubrik2"/>
    <w:uiPriority w:val="9"/>
    <w:rsid w:val="00C3700B"/>
    <w:rPr>
      <w:rFonts w:ascii="Arial" w:eastAsiaTheme="majorEastAsia" w:hAnsi="Arial" w:cstheme="majorBidi"/>
      <w:b/>
      <w:sz w:val="28"/>
      <w:szCs w:val="26"/>
      <w:lang w:eastAsia="sv-SE"/>
    </w:rPr>
  </w:style>
  <w:style w:type="character" w:styleId="Betoning">
    <w:name w:val="Emphasis"/>
    <w:basedOn w:val="Standardstycketeckensnitt"/>
    <w:uiPriority w:val="20"/>
    <w:qFormat/>
    <w:rsid w:val="007E1C30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7E1C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1C30"/>
    <w:rPr>
      <w:rFonts w:ascii="Arial" w:eastAsia="Calibri" w:hAnsi="Arial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E1C3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E1C30"/>
    <w:rPr>
      <w:rFonts w:ascii="Arial" w:eastAsia="Calibri" w:hAnsi="Arial" w:cs="Times New Roman"/>
      <w:sz w:val="16"/>
      <w:szCs w:val="20"/>
      <w:lang w:eastAsia="sv-SE"/>
    </w:rPr>
  </w:style>
  <w:style w:type="character" w:styleId="Starkreferens">
    <w:name w:val="Intense Reference"/>
    <w:basedOn w:val="Standardstycketeckensnitt"/>
    <w:uiPriority w:val="32"/>
    <w:rsid w:val="007E1C30"/>
    <w:rPr>
      <w:b/>
      <w:bCs/>
      <w:smallCaps/>
      <w:color w:val="0A4C83" w:themeColor="accent1"/>
      <w:spacing w:val="5"/>
    </w:rPr>
  </w:style>
  <w:style w:type="paragraph" w:customStyle="1" w:styleId="Brdtext1">
    <w:name w:val="Brödtext 1"/>
    <w:basedOn w:val="Normal"/>
    <w:link w:val="Brdtext1Char"/>
    <w:qFormat/>
    <w:rsid w:val="00B7064A"/>
    <w:pPr>
      <w:tabs>
        <w:tab w:val="left" w:pos="851"/>
        <w:tab w:val="left" w:pos="4111"/>
      </w:tabs>
      <w:ind w:right="1418"/>
    </w:pPr>
    <w:rPr>
      <w:rFonts w:ascii="Garamond" w:hAnsi="Garamond"/>
      <w:sz w:val="24"/>
      <w:lang w:bidi="syr-SY"/>
    </w:rPr>
  </w:style>
  <w:style w:type="character" w:customStyle="1" w:styleId="Brdtext1Char">
    <w:name w:val="Brödtext 1 Char"/>
    <w:basedOn w:val="SidhuvudChar"/>
    <w:link w:val="Brdtext1"/>
    <w:rsid w:val="00B7064A"/>
    <w:rPr>
      <w:rFonts w:ascii="Garamond" w:eastAsia="Calibri" w:hAnsi="Garamond" w:cs="Times New Roman"/>
      <w:sz w:val="24"/>
      <w:szCs w:val="20"/>
      <w:lang w:eastAsia="sv-SE" w:bidi="syr-SY"/>
    </w:rPr>
  </w:style>
  <w:style w:type="paragraph" w:customStyle="1" w:styleId="Rubrikstor">
    <w:name w:val="Rubrik stor"/>
    <w:basedOn w:val="Normal"/>
    <w:link w:val="RubrikstorChar"/>
    <w:rsid w:val="007E1C30"/>
    <w:rPr>
      <w:b/>
      <w:sz w:val="32"/>
      <w:lang w:bidi="syr-SY"/>
    </w:rPr>
  </w:style>
  <w:style w:type="character" w:customStyle="1" w:styleId="RubrikstorChar">
    <w:name w:val="Rubrik stor Char"/>
    <w:basedOn w:val="Standardstycketeckensnitt"/>
    <w:link w:val="Rubrikstor"/>
    <w:rsid w:val="007E1C30"/>
    <w:rPr>
      <w:rFonts w:ascii="Arial" w:eastAsia="Calibri" w:hAnsi="Arial" w:cs="Times New Roman"/>
      <w:b/>
      <w:sz w:val="32"/>
      <w:szCs w:val="20"/>
      <w:lang w:eastAsia="sv-SE" w:bidi="syr-SY"/>
    </w:rPr>
  </w:style>
  <w:style w:type="paragraph" w:customStyle="1" w:styleId="Rubrikliten">
    <w:name w:val="Rubrik liten"/>
    <w:basedOn w:val="Rubrikstor"/>
    <w:link w:val="RubriklitenChar"/>
    <w:rsid w:val="007E1C30"/>
    <w:rPr>
      <w:sz w:val="24"/>
    </w:rPr>
  </w:style>
  <w:style w:type="character" w:customStyle="1" w:styleId="RubriklitenChar">
    <w:name w:val="Rubrik liten Char"/>
    <w:basedOn w:val="RubrikstorChar"/>
    <w:link w:val="Rubrikliten"/>
    <w:rsid w:val="007E1C30"/>
    <w:rPr>
      <w:rFonts w:ascii="Arial" w:eastAsia="Calibri" w:hAnsi="Arial" w:cs="Times New Roman"/>
      <w:b/>
      <w:sz w:val="24"/>
      <w:szCs w:val="20"/>
      <w:lang w:eastAsia="sv-SE" w:bidi="syr-SY"/>
    </w:rPr>
  </w:style>
  <w:style w:type="character" w:styleId="Sidnummer">
    <w:name w:val="page number"/>
    <w:basedOn w:val="Standardstycketeckensnitt"/>
    <w:semiHidden/>
    <w:rsid w:val="007E1C30"/>
  </w:style>
  <w:style w:type="character" w:customStyle="1" w:styleId="Rubrik1Char">
    <w:name w:val="Rubrik 1 Char"/>
    <w:aliases w:val="Stor rubrik Char"/>
    <w:basedOn w:val="Standardstycketeckensnitt"/>
    <w:link w:val="Rubrik1"/>
    <w:uiPriority w:val="9"/>
    <w:rsid w:val="00C3700B"/>
    <w:rPr>
      <w:rFonts w:ascii="Arial" w:eastAsiaTheme="majorEastAsia" w:hAnsi="Arial" w:cstheme="majorBidi"/>
      <w:b/>
      <w:sz w:val="32"/>
      <w:szCs w:val="32"/>
      <w:lang w:eastAsia="sv-SE"/>
    </w:rPr>
  </w:style>
  <w:style w:type="character" w:customStyle="1" w:styleId="Rubrik3Char">
    <w:name w:val="Rubrik 3 Char"/>
    <w:aliases w:val="Liten rubrik Char"/>
    <w:basedOn w:val="Standardstycketeckensnitt"/>
    <w:link w:val="Rubrik3"/>
    <w:uiPriority w:val="9"/>
    <w:rsid w:val="00C3700B"/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7E1C30"/>
    <w:pPr>
      <w:spacing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C3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F30B5"/>
    <w:pPr>
      <w:spacing w:line="259" w:lineRule="auto"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7E1C30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7E1C3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7E1C30"/>
    <w:rPr>
      <w:color w:val="2176B1" w:themeColor="hyperlink"/>
      <w:u w:val="single"/>
    </w:rPr>
  </w:style>
  <w:style w:type="paragraph" w:customStyle="1" w:styleId="Bildtext">
    <w:name w:val="Bildtext"/>
    <w:basedOn w:val="Brdtext1"/>
    <w:link w:val="BildtextChar"/>
    <w:qFormat/>
    <w:rsid w:val="00B7064A"/>
    <w:rPr>
      <w:rFonts w:ascii="Arial" w:hAnsi="Arial"/>
      <w:sz w:val="18"/>
    </w:rPr>
  </w:style>
  <w:style w:type="paragraph" w:customStyle="1" w:styleId="Ingress">
    <w:name w:val="Ingress"/>
    <w:basedOn w:val="Brdtext1"/>
    <w:link w:val="IngressChar"/>
    <w:qFormat/>
    <w:rsid w:val="00B7064A"/>
    <w:rPr>
      <w:rFonts w:ascii="Arial" w:hAnsi="Arial"/>
    </w:rPr>
  </w:style>
  <w:style w:type="character" w:customStyle="1" w:styleId="BildtextChar">
    <w:name w:val="Bildtext Char"/>
    <w:basedOn w:val="Brdtext1Char"/>
    <w:link w:val="Bildtext"/>
    <w:rsid w:val="00B7064A"/>
    <w:rPr>
      <w:rFonts w:ascii="Arial" w:eastAsia="Calibri" w:hAnsi="Arial" w:cs="Times New Roman"/>
      <w:sz w:val="18"/>
      <w:szCs w:val="20"/>
      <w:lang w:eastAsia="sv-SE" w:bidi="syr-SY"/>
    </w:rPr>
  </w:style>
  <w:style w:type="paragraph" w:customStyle="1" w:styleId="BrdtextIpad">
    <w:name w:val="Brödtext Ipad"/>
    <w:basedOn w:val="Brdtext1"/>
    <w:link w:val="BrdtextIpadChar"/>
    <w:qFormat/>
    <w:rsid w:val="00961FC0"/>
    <w:pPr>
      <w:ind w:right="991"/>
    </w:pPr>
    <w:rPr>
      <w:rFonts w:ascii="Times New Roman" w:hAnsi="Times New Roman" w:cs="Arial"/>
      <w:szCs w:val="24"/>
    </w:rPr>
  </w:style>
  <w:style w:type="character" w:customStyle="1" w:styleId="IngressChar">
    <w:name w:val="Ingress Char"/>
    <w:basedOn w:val="Brdtext1Char"/>
    <w:link w:val="Ingress"/>
    <w:rsid w:val="00B7064A"/>
    <w:rPr>
      <w:rFonts w:ascii="Arial" w:eastAsia="Calibri" w:hAnsi="Arial" w:cs="Times New Roman"/>
      <w:sz w:val="24"/>
      <w:szCs w:val="20"/>
      <w:lang w:eastAsia="sv-SE" w:bidi="syr-SY"/>
    </w:rPr>
  </w:style>
  <w:style w:type="paragraph" w:styleId="Citat">
    <w:name w:val="Quote"/>
    <w:basedOn w:val="Normal"/>
    <w:next w:val="Normal"/>
    <w:link w:val="CitatChar"/>
    <w:uiPriority w:val="29"/>
    <w:qFormat/>
    <w:rsid w:val="00961FC0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</w:rPr>
  </w:style>
  <w:style w:type="character" w:customStyle="1" w:styleId="BrdtextIpadChar">
    <w:name w:val="Brödtext Ipad Char"/>
    <w:basedOn w:val="Brdtext1Char"/>
    <w:link w:val="BrdtextIpad"/>
    <w:rsid w:val="00961FC0"/>
    <w:rPr>
      <w:rFonts w:ascii="Times New Roman" w:eastAsia="Calibri" w:hAnsi="Times New Roman" w:cs="Arial"/>
      <w:sz w:val="24"/>
      <w:szCs w:val="24"/>
      <w:lang w:eastAsia="sv-SE" w:bidi="syr-SY"/>
    </w:rPr>
  </w:style>
  <w:style w:type="character" w:customStyle="1" w:styleId="CitatChar">
    <w:name w:val="Citat Char"/>
    <w:basedOn w:val="Standardstycketeckensnitt"/>
    <w:link w:val="Citat"/>
    <w:uiPriority w:val="29"/>
    <w:rsid w:val="00961FC0"/>
    <w:rPr>
      <w:rFonts w:ascii="Arial" w:eastAsia="Calibri" w:hAnsi="Arial" w:cs="Times New Roman"/>
      <w:i/>
      <w:iCs/>
      <w:color w:val="404040" w:themeColor="text1" w:themeTint="BF"/>
      <w:sz w:val="24"/>
      <w:szCs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404E99"/>
    <w:pPr>
      <w:spacing w:after="1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4E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E99"/>
    <w:rPr>
      <w:rFonts w:ascii="Segoe UI" w:eastAsia="Calibri" w:hAnsi="Segoe UI" w:cs="Segoe UI"/>
      <w:sz w:val="18"/>
      <w:szCs w:val="18"/>
      <w:lang w:eastAsia="sv-SE"/>
    </w:rPr>
  </w:style>
  <w:style w:type="paragraph" w:customStyle="1" w:styleId="Rubrikmellan">
    <w:name w:val="Rubrik mellan"/>
    <w:basedOn w:val="Normal"/>
    <w:link w:val="RubrikmellanChar"/>
    <w:rsid w:val="00656707"/>
    <w:rPr>
      <w:b/>
      <w:sz w:val="28"/>
      <w:lang w:bidi="syr-SY"/>
    </w:rPr>
  </w:style>
  <w:style w:type="character" w:customStyle="1" w:styleId="RubrikmellanChar">
    <w:name w:val="Rubrik mellan Char"/>
    <w:basedOn w:val="Standardstycketeckensnitt"/>
    <w:link w:val="Rubrikmellan"/>
    <w:rsid w:val="00656707"/>
    <w:rPr>
      <w:rFonts w:ascii="Arial" w:eastAsia="Calibri" w:hAnsi="Arial" w:cs="Times New Roman"/>
      <w:b/>
      <w:sz w:val="28"/>
      <w:szCs w:val="20"/>
      <w:lang w:eastAsia="sv-SE" w:bidi="syr-SY"/>
    </w:rPr>
  </w:style>
  <w:style w:type="paragraph" w:styleId="Liststycke">
    <w:name w:val="List Paragraph"/>
    <w:basedOn w:val="Normal"/>
    <w:uiPriority w:val="34"/>
    <w:qFormat/>
    <w:rsid w:val="00CA2952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CA2952"/>
    <w:pPr>
      <w:numPr>
        <w:numId w:val="3"/>
      </w:numPr>
      <w:contextualSpacing/>
    </w:pPr>
  </w:style>
  <w:style w:type="paragraph" w:styleId="Normalwebb">
    <w:name w:val="Normal (Web)"/>
    <w:basedOn w:val="Normal"/>
    <w:uiPriority w:val="99"/>
    <w:semiHidden/>
    <w:unhideWhenUsed/>
    <w:rsid w:val="00CA2952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A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fredriksson@soderkopin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Tom%20mall.dotx" TargetMode="External"/></Relationships>
</file>

<file path=word/theme/theme1.xml><?xml version="1.0" encoding="utf-8"?>
<a:theme xmlns:a="http://schemas.openxmlformats.org/drawingml/2006/main" name="Office-tema">
  <a:themeElements>
    <a:clrScheme name="Söderköpings kommun">
      <a:dk1>
        <a:sysClr val="windowText" lastClr="000000"/>
      </a:dk1>
      <a:lt1>
        <a:sysClr val="window" lastClr="FFFFFF"/>
      </a:lt1>
      <a:dk2>
        <a:srgbClr val="0A4C83"/>
      </a:dk2>
      <a:lt2>
        <a:srgbClr val="F2F2F2"/>
      </a:lt2>
      <a:accent1>
        <a:srgbClr val="0A4C83"/>
      </a:accent1>
      <a:accent2>
        <a:srgbClr val="B4D8F1"/>
      </a:accent2>
      <a:accent3>
        <a:srgbClr val="87B52D"/>
      </a:accent3>
      <a:accent4>
        <a:srgbClr val="ED8520"/>
      </a:accent4>
      <a:accent5>
        <a:srgbClr val="FFCB21"/>
      </a:accent5>
      <a:accent6>
        <a:srgbClr val="915276"/>
      </a:accent6>
      <a:hlink>
        <a:srgbClr val="2176B1"/>
      </a:hlink>
      <a:folHlink>
        <a:srgbClr val="954F72"/>
      </a:folHlink>
    </a:clrScheme>
    <a:fontScheme name="Arial och 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8E8E-2B61-4C5E-9241-7F6EBF03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</Template>
  <TotalTime>0</TotalTime>
  <Pages>3</Pages>
  <Words>575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Söderköpings kommun</vt:lpstr>
    </vt:vector>
  </TitlesOfParts>
  <Company>Söderköpings kommun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Söderköpings kommun</dc:title>
  <dc:subject/>
  <dc:creator>Fredriksson, Jonas</dc:creator>
  <cp:keywords/>
  <dc:description/>
  <cp:lastModifiedBy>Kassel, Ingela</cp:lastModifiedBy>
  <cp:revision>2</cp:revision>
  <cp:lastPrinted>2019-05-15T09:36:00Z</cp:lastPrinted>
  <dcterms:created xsi:type="dcterms:W3CDTF">2025-09-25T08:25:00Z</dcterms:created>
  <dcterms:modified xsi:type="dcterms:W3CDTF">2025-09-25T08:25:00Z</dcterms:modified>
</cp:coreProperties>
</file>